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D72" w:rsidRPr="00C93AF6" w:rsidRDefault="007F0E02" w:rsidP="00C93AF6">
      <w:pPr>
        <w:spacing w:after="16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Załącznik do zarządzenia Dyrektora Żłobka „Słoneczko” w Brzezówce</w:t>
      </w:r>
    </w:p>
    <w:p w:rsidR="00C93AF6" w:rsidRDefault="00C93AF6" w:rsidP="00C93AF6">
      <w:pPr>
        <w:rPr>
          <w:b/>
          <w:sz w:val="24"/>
          <w:szCs w:val="24"/>
          <w:lang w:val="pl-PL"/>
        </w:rPr>
      </w:pPr>
    </w:p>
    <w:p w:rsidR="00472D72" w:rsidRDefault="007F0E02" w:rsidP="00C93AF6">
      <w:pPr>
        <w:rPr>
          <w:b/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STANDARDY OCHRONY MAŁOLETNICH</w:t>
      </w:r>
      <w:r w:rsidRPr="00C93AF6">
        <w:rPr>
          <w:b/>
          <w:sz w:val="24"/>
          <w:szCs w:val="24"/>
          <w:lang w:val="pl-PL"/>
        </w:rPr>
        <w:br/>
        <w:t>W ŻŁOBKU „SŁONECZKO” W BRZEZÓWCE</w:t>
      </w:r>
    </w:p>
    <w:p w:rsidR="008E3105" w:rsidRPr="008E3105" w:rsidRDefault="008E3105" w:rsidP="00C93AF6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(</w:t>
      </w:r>
      <w:r w:rsidRPr="008E3105">
        <w:rPr>
          <w:sz w:val="24"/>
          <w:szCs w:val="24"/>
          <w:lang w:val="pl-PL"/>
        </w:rPr>
        <w:t>Tekst ujednolicony</w:t>
      </w:r>
      <w:r>
        <w:rPr>
          <w:sz w:val="24"/>
          <w:szCs w:val="24"/>
          <w:lang w:val="pl-PL"/>
        </w:rPr>
        <w:t xml:space="preserve"> sierpień 2026r) 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Data wejścia w życie: </w:t>
      </w:r>
      <w:r w:rsidR="00325645">
        <w:rPr>
          <w:sz w:val="24"/>
          <w:szCs w:val="24"/>
          <w:lang w:val="pl-PL"/>
        </w:rPr>
        <w:t>01.09.2026 r.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Wprowadzenie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Standardy ochrony małoletnich w Żłobku „Słoneczko” w Brzezówce, zwane dalej „Standardami”, określają zasady zapewniania dzieciom bezpieczeństwa, ochrony przed krzywdzeniem oraz sposób reagowania w sytuacji podejrzenia krzywdzenia.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Dokument jest dostosowany do charakteru żłobka, do którego uczęszczają dzieci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 xml:space="preserve">w wieku od ukończenia </w:t>
      </w:r>
      <w:r w:rsidR="00C93AF6" w:rsidRPr="00C93AF6">
        <w:rPr>
          <w:sz w:val="24"/>
          <w:szCs w:val="24"/>
          <w:lang w:val="pl-PL"/>
        </w:rPr>
        <w:t xml:space="preserve">20 tygodnia </w:t>
      </w:r>
      <w:r w:rsidRPr="00C93AF6">
        <w:rPr>
          <w:sz w:val="24"/>
          <w:szCs w:val="24"/>
          <w:lang w:val="pl-PL"/>
        </w:rPr>
        <w:t xml:space="preserve">życia do lat 3. Zasady odnoszą się do codziennej opieki, czynności pielęgnacyjnych, posiłków, snu i odpoczynku, zabawy, spacerów, kontaktu fizycznego, komunikacji, przyprowadzania i odbierania dzieci, ochrony danych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wizerunku oraz postępowania interwencyjnego.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Standardy obowiązują wszystkich pracowników, osoby zatrudnione na podstawie umów cywilnoprawnych, praktykantów, stażystów, wolontariuszy oraz inne osoby dopuszczone do działalności związanej z opieką nad dziećmi – w zakresie wynikającym z charakteru wykonywanych czynności.</w:t>
      </w:r>
    </w:p>
    <w:p w:rsid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 xml:space="preserve">Standard 1. 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Placówka ustanowiła i wprowadziła w życie zasady ochrony dzieci przed krzywdzeniem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W żłobku obowiązują Standardy ochrony małoletnich, określające zasady bezpiecznych relacji personelu z dziećmi, zasady bezpiecznych relacji między dziećmi, zasady reagowania na podejrzenie krzywdzenia, ochronę danych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wizerunku, zasady wsparcia dziecka oraz zasady monitorowania i aktualizacji Standardów.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Standardy obowiązują wszystkie osoby wskazane w niniejszym dokumencie.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Każda osoba dopuszczona do pracy z dziećmi zapoznaje się ze Standardami przed rozpoczęciem wykonywania obowiązków, a fakt zapoznania się jest dokumentowany.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Dyrektor wyznacza osobę odpowiedzialną za monitorowanie realizacji Standardów oraz osobę ją wspomagającą.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Standardy uwzględniają potrzeby dzieci z niepełnosprawnościami oraz dzieci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ze szczególnymi potrzebami rozwojowymi lub edukacyjnymi.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Standardy są udostępniane rodzicom/opiekunom prawnym lub faktycznym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oraz dzieciom w sposób dostosowany do ich wieku i możliwości rozumienia.</w:t>
      </w:r>
    </w:p>
    <w:p w:rsid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 xml:space="preserve">Standard 2. 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 xml:space="preserve">Placówka monitoruje osoby pracujące z dziećmi w celu zapobiegania </w:t>
      </w:r>
      <w:r w:rsidR="00C93AF6">
        <w:rPr>
          <w:color w:val="auto"/>
          <w:sz w:val="24"/>
          <w:szCs w:val="24"/>
          <w:lang w:val="pl-PL"/>
        </w:rPr>
        <w:br/>
      </w:r>
      <w:r w:rsidRPr="00C93AF6">
        <w:rPr>
          <w:color w:val="auto"/>
          <w:sz w:val="24"/>
          <w:szCs w:val="24"/>
          <w:lang w:val="pl-PL"/>
        </w:rPr>
        <w:t>ich krzywdzeniu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Przed dopuszczeniem osoby do działalności związanej z opieką nad dziećmi żłobek realizuje obowiązki weryfikacyjne wynikające z obowiązujących przepisów,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w szczególności dotyczące Rejestru Sprawców Przestępstw na Tle Seksualnym oraz informacji z Krajowego Rejestru Karnego.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Jeżeli przepisy wymagają dodatkowych informacji, oświadczeń lub dokumentów dotyczących pobytu i niekaralności w innych państwach, są one pozyskiwane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dokumentowane zgodnie z obowiązującymi przepisami.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Osoba odpowiedzialna za przygotowanie personelu do stosowania Standardów zapewnia zapoznanie z ich treścią oraz, w razie potrzeby, szkolenie lub instruktaż.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przypadku podejrzenia krzywdzenia dziecka przez osobę pracującą w żłobku stosuje się procedurę interwencji określoną w Rozdziale IV.</w:t>
      </w:r>
    </w:p>
    <w:p w:rsid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Standard 3.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 xml:space="preserve"> W żłobku obowiązują procedury zgłaszania podejrzenia i podejmowania interwencji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Procedury określają działania w przypadku podejrzenia krzywdzenia przez personel, rodzica/opiekuna, inne dziecko lub osobę trzecią.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Żłobek posiada aktualne dane kontaktowe właściwych instytucji i służb,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w szczególności Policji, prokuratury, sądu opiekuńczego oraz właściwego ośrodka pomocy społecznej, a w razie potrzeby także innych podmiotów udzielających pomocy.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Każde zgłoszenie lub ujawniony incydent jest dokumentowany zgodnie z zasadami określonymi w Standardach.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Dyrektor lub wyznaczona osoba </w:t>
      </w:r>
      <w:r w:rsidR="00C93AF6" w:rsidRPr="00C93AF6">
        <w:rPr>
          <w:sz w:val="24"/>
          <w:szCs w:val="24"/>
          <w:lang w:val="pl-PL"/>
        </w:rPr>
        <w:t xml:space="preserve">(koordynator) </w:t>
      </w:r>
      <w:r w:rsidRPr="00C93AF6">
        <w:rPr>
          <w:sz w:val="24"/>
          <w:szCs w:val="24"/>
          <w:lang w:val="pl-PL"/>
        </w:rPr>
        <w:t>odpowiada za przyjmowanie zgłoszeń, uruchomienie właściwej ścieżki interwencji i organizację wsparcia dziecka.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 ujawnieniu krzywdzenia ustala się plan wsparcia dziecka, odpowiedni do jego wieku, potrzeb i sytuacji.</w:t>
      </w:r>
    </w:p>
    <w:p w:rsid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 xml:space="preserve">Standard 4. 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Placówka monitoruje i okresowo weryfikuje zgodność działań ze Standardami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Bieżące monitorowanie realizacji Standardów odbywa się co najmniej raz w roku.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Co najmniej raz na dwa lata przeprowadza się formalną ocenę Standardów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 xml:space="preserve">pod kątem ich dostosowania do aktualnych potrzeb dzieci i zgodności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 obowiązującymi przepisami; wyniki oceny dokumentuje się na piśmie.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ramach monitorowania żłobek zbiera informacje od pracowników oraz, w miarę możliwości organizacyjnych, od rodziców/opiekunów.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lastRenderedPageBreak/>
        <w:t>Wyniki monitorowania i oceny są podstawą do wskazania konkretnych postanowień, które pozostają bez zmian, wymagają uzupełnienia, zmiany albo usunięcia.</w:t>
      </w:r>
    </w:p>
    <w:p w:rsidR="00C93AF6" w:rsidRPr="00C93AF6" w:rsidRDefault="00C93AF6" w:rsidP="00C93AF6">
      <w:pPr>
        <w:jc w:val="both"/>
        <w:rPr>
          <w:rFonts w:asciiTheme="majorHAnsi" w:eastAsiaTheme="majorEastAsia" w:hAnsiTheme="majorHAnsi" w:cstheme="majorBidi"/>
          <w:b/>
          <w:bCs/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br w:type="page"/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>POLITYKA OCHRONY DZIECI PRZED KRZYWDZENIEM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Preambuła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Każde dziecko jest podmiotem swoich praw i wymaga traktowania z szacunkiem, uwagą i troską o jego dobro. Nadrzędnym celem Żłobka jest zapewnienie dzieciom bezpiecznych i harmonijnych warunków rozwoju, wolnych od przemocy, krzywdzenia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 xml:space="preserve"> i zaniedbania.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Wszystkie działania podejmowane przez personel są podporządkowane dobru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bezpieczeństwu dziecka. Personel respektuje godność dziecka, jego potrzeby, granice, możliwości rozwojowe i indywidualne tempo.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Niniejsze Standardy nie zastępują obowiązujących przepisów prawa ani innych procedur żłobka. </w:t>
      </w:r>
      <w:r w:rsidR="00C93AF6" w:rsidRP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W przypadku rozbieżności pierwszeństwo mają przepisy powszechnie obowiązującego prawa.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Rozdział I. Objaśnienie terminów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dane osobowe dziecka</w:t>
      </w:r>
      <w:r w:rsidRPr="00C93AF6">
        <w:rPr>
          <w:sz w:val="24"/>
          <w:szCs w:val="24"/>
          <w:lang w:val="pl-PL"/>
        </w:rPr>
        <w:t xml:space="preserve"> – informacje dotyczące dziecka, które pozwalają na jego identyfikację bezpośrednio lub pośrednio.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dziecko / małoletni</w:t>
      </w:r>
      <w:r w:rsidRPr="00C93AF6">
        <w:rPr>
          <w:sz w:val="24"/>
          <w:szCs w:val="24"/>
          <w:lang w:val="pl-PL"/>
        </w:rPr>
        <w:t xml:space="preserve"> – osobę, która nie ukończyła 18. roku życia; w Żłobku „Słoneczko” są to co do zasady dzieci od ukończenia 1. roku życia do lat 3.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koordynator Standardów</w:t>
      </w:r>
      <w:r w:rsidRPr="00C93AF6">
        <w:rPr>
          <w:sz w:val="24"/>
          <w:szCs w:val="24"/>
          <w:lang w:val="pl-PL"/>
        </w:rPr>
        <w:t xml:space="preserve"> – osobę imiennie wyznaczoną przez Dyrektora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 xml:space="preserve">do monitorowania realizacji Standardów, przyjmowania sygnałów o ich naruszeniu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oraz inicjowania działań aktualizacyjnych.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opiekun</w:t>
      </w:r>
      <w:r w:rsidRPr="00C93AF6">
        <w:rPr>
          <w:sz w:val="24"/>
          <w:szCs w:val="24"/>
          <w:lang w:val="pl-PL"/>
        </w:rPr>
        <w:t xml:space="preserve"> – pracownika Żłobka wykonującego czynności opiekuńcze wobec dzieci.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personel</w:t>
      </w:r>
      <w:r w:rsidRPr="00C93AF6">
        <w:rPr>
          <w:sz w:val="24"/>
          <w:szCs w:val="24"/>
          <w:lang w:val="pl-PL"/>
        </w:rPr>
        <w:t xml:space="preserve"> – pracowników, osoby zatrudnione na podstawie umów cywilnoprawnych, praktykantów, stażystów, wolontariuszy i inne osoby dopuszczone do działalności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 dziećmi.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osoba trzecia</w:t>
      </w:r>
      <w:r w:rsidRPr="00C93AF6">
        <w:rPr>
          <w:sz w:val="24"/>
          <w:szCs w:val="24"/>
          <w:lang w:val="pl-PL"/>
        </w:rPr>
        <w:t xml:space="preserve"> – osobę, która nie jest pracownikiem żłobka ani rodzicem/opiekunem dziecka.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rodzic/opiekun</w:t>
      </w:r>
      <w:r w:rsidRPr="00C93AF6">
        <w:rPr>
          <w:sz w:val="24"/>
          <w:szCs w:val="24"/>
          <w:lang w:val="pl-PL"/>
        </w:rPr>
        <w:t xml:space="preserve"> – osobę uprawnioną do reprezentowania dziecka zgodnie z przepisami prawa lub orzeczeniem właściwego organu.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zespół interwencyjny</w:t>
      </w:r>
      <w:r w:rsidRPr="00C93AF6">
        <w:rPr>
          <w:sz w:val="24"/>
          <w:szCs w:val="24"/>
          <w:lang w:val="pl-PL"/>
        </w:rPr>
        <w:t xml:space="preserve"> – zespół powołany przez Dyrektora do prowadzenia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lub wspierania interwencji w sprawie wymagającej współdziałania kilku osób.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>krzywdzenie</w:t>
      </w:r>
      <w:r w:rsidRPr="00C93AF6">
        <w:rPr>
          <w:sz w:val="24"/>
          <w:szCs w:val="24"/>
          <w:lang w:val="pl-PL"/>
        </w:rPr>
        <w:t xml:space="preserve"> – działanie lub zaniechanie, które może naruszać dobro dziecka, jego bezpieczeństwo, godność, zdrowie fizyczne lub psychiczne, w szczególności przemoc fizyczną, emocjonalną lub seksualną oraz zaniedbywanie.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b/>
          <w:sz w:val="24"/>
          <w:szCs w:val="24"/>
          <w:lang w:val="pl-PL"/>
        </w:rPr>
        <w:t xml:space="preserve">żłobek </w:t>
      </w:r>
      <w:r w:rsidRPr="00C93AF6">
        <w:rPr>
          <w:sz w:val="24"/>
          <w:szCs w:val="24"/>
          <w:lang w:val="pl-PL"/>
        </w:rPr>
        <w:t>–</w:t>
      </w:r>
      <w:r w:rsidR="00C93AF6">
        <w:rPr>
          <w:sz w:val="24"/>
          <w:szCs w:val="24"/>
          <w:lang w:val="pl-PL"/>
        </w:rPr>
        <w:t xml:space="preserve"> Żłobek „Słoneczko” w Brzezówce wraz z Filią w Hyżnem</w:t>
      </w:r>
    </w:p>
    <w:p w:rsidR="00C934F5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 xml:space="preserve">Rozdział II. 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Zasady bezpiecznych relacji personelu z dziećmi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Naczelną zasadą wszystkich czynności podejmowanych przez personel jest działanie dla dobra dziecka i w jego najlepszym interesie. Personel traktuje dziecko z szacunkiem, uwzględnia jego godność, potrzeby i granice oraz działa w granicach prawa, procedur wewnętrznych i swoich kompetencji.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1. Czynności pielęgnacyjne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Czynności pielęgnacyjne wykonuje się z poszanowaniem godności, prywatności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bezpieczeństwa dziecka.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Dziecko, na miarę jego możliwości, uprzedza się o wykonywanej czynności.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zależności od stopnia samodzielności dziecka opiekun wyręcza je, pomaga albo wspiera jego samodzielność.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Zmiana pieluszki, bielizny lub ubrania oraz czynności higieniczne odbywają się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w warunkach zapewniających prywatność.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Dziecko nie może być zawstydzane, wyśmiewane ani karane za zmoczenie się, zanieczyszczenie lub trudności w korzystaniu z toalety.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Czynności pielęgnacyjne wykonuje się spokojnie, delikatnie i bez zbędnego pośpiechu.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Podczas korzystania z toalety zapewnia się dziecku adekwatną do wieku pomoc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nadzór, z poszanowaniem jego prywatności.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2. Posiłki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Dzieci są zachęcane, ale nie zmuszane do jedzenia ani picia.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Dziecko nie jest zawstydzane z powodu ilości zjedzonego posiłku, preferencji smakowych lub sposobu jedzenia.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Dziecko otrzymuje pomoc adekwatną do jego potrzeb i możliwości.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miarę możliwości uwzględnia się indywidualne potrzeby żywieniowe dziecka zgłoszone przez rodzica/opiekuna i wynikające z zaleceń.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3. Sen i odpoczynek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Dzieci są zachęcane do odpoczynku, ale nie są zmuszane do snu.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Dziecku, które potrzebuje odpoczynku, zapewnia się możliwość wyciszenia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odpoczynku.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W miarę możliwości uwzględnia się indywidualne nawyki dziecka związane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 zasypianiem i odpoczynkiem.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Nie stosuje się kar związanych z pozbawieniem dziecka odpoczynku.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lastRenderedPageBreak/>
        <w:t>4. Wspólne zajęcia i zabawy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Zajęcia i zabawy dostosowuje się do wieku, możliwości, potrzeb i samopoczucia dzieci.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Dzieci zachęca się do udziału, bez wywierania presji niewspółmiernej do ich wieku.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respektuje sygnały zmęczenia, przeciążenia, lęku lub potrzeby wycofania się dziecka.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W razie silnego pobudzenia emocjonalnego dziecku zapewnia się pomoc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w wyciszeniu; przerwanie aktywności nie może mieć charakteru kary, upokorzenia ani izolacji zagrażającej bezpieczeństwu.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5. Spacery i pobyt na świeżym powietrzu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sprawuje stały, adekwatny do sytuacji nadzór nad dziećmi.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Kontakty dzieci z osobami trzecimi odbywają się wyłącznie w sposób bezpieczny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zgodny z organizacją pracy żłobka.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reaguje na każdą sytuację, która może zagrażać bezpieczeństwu dziecka.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6. Kontakt fizyczny z dzieckiem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Kontakt fizyczny powinien być bezpieczny, adekwatny do wieku i sytuacji oraz służyć opiece, uspokojeniu, ochronie lub okazaniu wsparcia.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Przytulanie lub głaskanie może następować w odpowiedzi na inicjatywę dziecka,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a także z inicjatywy opiekuna w celu utulenia, uspokojenia lub zapewnienia poczucia bezpieczeństwa.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Niedopuszczalny jest kontakt fizyczny o charakterze przemocowym, seksualnym, naruszającym godność dziecka albo wykonywany w celu uzyskania posłuszeństwa.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7. Język, komunikacja i równe traktowanie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komunikuje się z dziećmi cierpliwie, spokojnie i z szacunkiem.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Dziecko jest słuchane, a odpowiedzi są dostosowane do jego wieku i możliwości.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Nie wolno zawstydzać, upokarzać, wyśmiewać, przezywać, lekceważyć ani obrażać dziecka.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Nie wolno krzyczeć na dziecko, z wyjątkiem krótkiego, stanowczego komunikatu koniecznego dla natychmiastowego zapewnienia bezpieczeństwa.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Nie wolno grozić dziecku, straszyć go ani stosować przemocy psychicznej w celu uzyskania posłuszeństwa.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Nie wolno używać wobec dzieci wulgarnych słów, obraźliwych gestów, niestosownych żartów ani komentarzy.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Zakazane jest dyskryminowanie dziecka z jakiejkolwiek przyczyny.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Respektuje się możliwości, ograniczenia i indywidualne potrzeby dziecka.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lastRenderedPageBreak/>
        <w:t>8. Dyscyplina i granice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wyznacza dzieciom jasne i bezpieczne granice, wyjaśniając, co mogą zrobić zamiast skupiać się wyłącznie na zakazach.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Wobec dziecka nie stosuje się kar cielesnych, kar poniżających, gróźb ani kar polegających na pozbawieniu podstawowych potrzeb.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W sytuacji silnego pobudzenia dziecka personel pomaga mu się wyciszyć i chroni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je oraz pozostałe dzieci przed zagrożeniem.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Każda forma ograniczenia aktywności musi być krótkotrwała, proporcjonalna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do sytuacji i służyć bezpieczeństwu lub regulacji emocji, a nie ukaraniu dziecka.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9. Katalog zachowań niedozwolonych personelu wobec dzieci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stosowanie przemocy fizycznej, w tym bicia, popychania, szarpania, szczypania, potrząsania, uderzania, zadawania bólu lub stosowania siły niewspółmiernej 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do sytuacji;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krzyczenie na dziecko, obrażanie, wyśmiewanie, przezywanie, zawstydzanie, upokarzanie lub poniżanie;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grożenie dziecku, straszenie go lub posługiwanie się lękiem w celu wymuszenia posłuszeństwa;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stosowanie kar cielesnych lub innych kar naruszających godność dziecka;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zmuszanie do jedzenia, picia, snu, odpoczynku, udziału w zabawie lub zajęciach;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ignorowanie podstawowych potrzeb fizycznych i emocjonalnych dziecka;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naruszanie prywatności dziecka podczas czynności pielęgnacyjnych</w:t>
      </w:r>
      <w:r w:rsid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lub fizjologicznych bez uzasadnionej potrzeby;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komentowanie w sposób poniżający wyglądu, rozwoju, zachowania, sytuacji rodzinnej lub możliwości dziecka;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</w:rPr>
        <w:t>faworyzowanie lub dyskryminowanie dzieci;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ujawnianie osobom nieuprawnionym informacji dotyczących dziecka lub jego rodziny;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utrwalanie lub rozpowszechnianie wizerunku dziecka z naruszeniem obowiązujących zasad;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podejmowanie zachowań o charakterze seksualnym lub romantycznym wobec dziecka;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wykorzystywanie dziecka do zaspokajania potrzeb emocjonalnych lub osobistych osoby dorosłej;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pozostawianie dziecka bez odpowiedniego nadzoru albo podejmowanie działań stwarzających zagrożenie dla jego bezpieczeństwa;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nawiązywanie z dzieckiem nieuzasadnionych relacji prywatnych poza zakresem obowiązków, w szczególności w sposób omijający zasady bezpieczeństwa żłobka;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stosowanie jakiejkolwiek innej formy zachowania, która narusza godność dziecka, jego bezpieczeństwo lub może prowadzić do jego krzywdzenia.</w:t>
      </w:r>
    </w:p>
    <w:p w:rsidR="00C934F5" w:rsidRPr="00C934F5" w:rsidRDefault="007F0E02" w:rsidP="00C934F5">
      <w:pPr>
        <w:pStyle w:val="Nagwek2"/>
        <w:spacing w:after="100"/>
        <w:jc w:val="both"/>
        <w:rPr>
          <w:rFonts w:ascii="Arial" w:hAnsi="Arial" w:cs="Arial"/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>10.</w:t>
      </w:r>
      <w:r w:rsidR="00C934F5" w:rsidRPr="00C934F5">
        <w:rPr>
          <w:rFonts w:ascii="Times New Roman" w:eastAsia="Times New Roman" w:hAnsi="Times New Roman" w:cs="Times New Roman"/>
          <w:color w:val="auto"/>
          <w:sz w:val="27"/>
          <w:szCs w:val="27"/>
          <w:lang w:val="pl-PL" w:eastAsia="pl-PL"/>
        </w:rPr>
        <w:t xml:space="preserve"> </w:t>
      </w:r>
      <w:r w:rsidR="00C934F5" w:rsidRPr="00C934F5">
        <w:rPr>
          <w:rFonts w:ascii="Arial" w:hAnsi="Arial" w:cs="Arial"/>
          <w:color w:val="auto"/>
          <w:sz w:val="24"/>
          <w:szCs w:val="24"/>
          <w:lang w:val="pl-PL"/>
        </w:rPr>
        <w:t>Reagowanie na trudne zachowania dziecka</w:t>
      </w:r>
    </w:p>
    <w:p w:rsidR="00C934F5" w:rsidRPr="00C934F5" w:rsidRDefault="00C934F5" w:rsidP="00C934F5">
      <w:pPr>
        <w:pStyle w:val="Nagwek2"/>
        <w:numPr>
          <w:ilvl w:val="0"/>
          <w:numId w:val="10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 xml:space="preserve">W sytuacji wystąpienia trudnego zachowania dziecka, w szczególności gryzienia, szczypania, popychania, uderzania, ciągnięcia za włosy, zabierania przedmiotów w sposób zagrażający innemu dziecku, krzyku lub innych zachowań mogących powodować zagrożenie dla dziecka lub innych osób, opiekun reaguje spokojnie, niezwłocznie </w:t>
      </w: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br/>
        <w:t>i adekwatnie do wieku oraz możliwości rozwojowych dziecka.</w:t>
      </w:r>
    </w:p>
    <w:p w:rsidR="00C934F5" w:rsidRPr="00C934F5" w:rsidRDefault="00C934F5" w:rsidP="00C934F5">
      <w:pPr>
        <w:pStyle w:val="Nagwek2"/>
        <w:numPr>
          <w:ilvl w:val="0"/>
          <w:numId w:val="10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Priorytetem opiekuna jest zapewnienie bezpieczeństwa wszystkim dzieciom. Opiekun może:</w:t>
      </w:r>
    </w:p>
    <w:p w:rsidR="00C934F5" w:rsidRPr="00C934F5" w:rsidRDefault="00C934F5" w:rsidP="00C934F5">
      <w:pPr>
        <w:pStyle w:val="Nagwek2"/>
        <w:numPr>
          <w:ilvl w:val="1"/>
          <w:numId w:val="10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przerwać zachowanie dziecka, jeżeli jest ono niebezpieczne dla niego lub innych osób;</w:t>
      </w:r>
    </w:p>
    <w:p w:rsidR="00C934F5" w:rsidRPr="00C934F5" w:rsidRDefault="00C934F5" w:rsidP="00C934F5">
      <w:pPr>
        <w:pStyle w:val="Nagwek2"/>
        <w:numPr>
          <w:ilvl w:val="1"/>
          <w:numId w:val="10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spokojnie odsunąć dziecko od drugiego dziecka lub rozdzielić dzieci;</w:t>
      </w:r>
    </w:p>
    <w:p w:rsidR="00C934F5" w:rsidRPr="00C934F5" w:rsidRDefault="00C934F5" w:rsidP="00C934F5">
      <w:pPr>
        <w:pStyle w:val="Nagwek2"/>
        <w:numPr>
          <w:ilvl w:val="1"/>
          <w:numId w:val="10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zabezpieczyć dziecko, które zostało uderzone, ugryzione lub w inny sposób poszkodowane;</w:t>
      </w:r>
    </w:p>
    <w:p w:rsidR="00C934F5" w:rsidRPr="00C934F5" w:rsidRDefault="00C934F5" w:rsidP="00C934F5">
      <w:pPr>
        <w:pStyle w:val="Nagwek2"/>
        <w:numPr>
          <w:ilvl w:val="1"/>
          <w:numId w:val="10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pomóc dziecku wyciszyć się i odzyskać poczucie bezpieczeństwa;</w:t>
      </w:r>
    </w:p>
    <w:p w:rsidR="00C934F5" w:rsidRPr="00C934F5" w:rsidRDefault="00C934F5" w:rsidP="00C934F5">
      <w:pPr>
        <w:pStyle w:val="Nagwek2"/>
        <w:numPr>
          <w:ilvl w:val="1"/>
          <w:numId w:val="10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nazwać zachowanie i jego skutek, np. „Nie pozwolę Ci gryźć. To boli”;</w:t>
      </w:r>
    </w:p>
    <w:p w:rsidR="00C934F5" w:rsidRPr="00C934F5" w:rsidRDefault="00C934F5" w:rsidP="00C934F5">
      <w:pPr>
        <w:pStyle w:val="Nagwek2"/>
        <w:numPr>
          <w:ilvl w:val="1"/>
          <w:numId w:val="10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przypomnieć dziecku bezpieczny sposób wyrażenia emocji lub potrzeby, np. poproszenie o pomoc, wskazanie przedmiotu, odejście od sytuacji lub zwrócenie się do opiekuna;</w:t>
      </w:r>
    </w:p>
    <w:p w:rsidR="00C934F5" w:rsidRDefault="00C934F5" w:rsidP="00C934F5">
      <w:pPr>
        <w:pStyle w:val="Nagwek2"/>
        <w:numPr>
          <w:ilvl w:val="1"/>
          <w:numId w:val="10"/>
        </w:numPr>
        <w:ind w:left="993" w:firstLine="141"/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w razie potrzeby zmienić organizację zabawy lub otoczenie tak, aby ograniczyć ryzyko ponownego wystąpienia zachowania.</w:t>
      </w:r>
    </w:p>
    <w:p w:rsidR="00C934F5" w:rsidRPr="00C934F5" w:rsidRDefault="00C934F5" w:rsidP="00C934F5">
      <w:pPr>
        <w:pStyle w:val="Nagwek2"/>
        <w:numPr>
          <w:ilvl w:val="1"/>
          <w:numId w:val="10"/>
        </w:numPr>
        <w:ind w:left="993" w:firstLine="141"/>
        <w:jc w:val="both"/>
        <w:rPr>
          <w:rFonts w:ascii="Arial" w:hAnsi="Arial" w:cs="Arial"/>
          <w:b w:val="0"/>
          <w:color w:val="auto"/>
          <w:sz w:val="24"/>
          <w:szCs w:val="24"/>
          <w:lang w:val="pl-PL"/>
        </w:rPr>
      </w:pPr>
      <w:r w:rsidRPr="00C934F5">
        <w:rPr>
          <w:rFonts w:ascii="Arial" w:hAnsi="Arial" w:cs="Arial"/>
          <w:b w:val="0"/>
          <w:color w:val="auto"/>
          <w:sz w:val="24"/>
          <w:szCs w:val="24"/>
          <w:lang w:val="pl-PL"/>
        </w:rPr>
        <w:t>W przypadku powtarzających się incydentów opiekun może prowadzić krótką dokumentację obejmującą datę, okoliczności zdarzenia, rodzaj zachowania, podjęte działania oraz ich rezultat. Dokumentacja służy wyłącznie celom związanym z zapewnieniem bezpieczeństwa i właściwym wsparciem dziecka.</w:t>
      </w:r>
    </w:p>
    <w:p w:rsidR="00472D72" w:rsidRPr="00C93AF6" w:rsidRDefault="00C934F5" w:rsidP="00C93AF6">
      <w:pPr>
        <w:pStyle w:val="Nagwek2"/>
        <w:spacing w:after="100"/>
        <w:jc w:val="both"/>
        <w:rPr>
          <w:color w:val="auto"/>
          <w:sz w:val="24"/>
          <w:szCs w:val="24"/>
          <w:lang w:val="pl-PL"/>
        </w:rPr>
      </w:pPr>
      <w:r>
        <w:rPr>
          <w:color w:val="auto"/>
          <w:sz w:val="24"/>
          <w:szCs w:val="24"/>
          <w:lang w:val="pl-PL"/>
        </w:rPr>
        <w:t xml:space="preserve">11. </w:t>
      </w:r>
      <w:r w:rsidR="007F0E02" w:rsidRPr="00C93AF6">
        <w:rPr>
          <w:color w:val="auto"/>
          <w:sz w:val="24"/>
          <w:szCs w:val="24"/>
          <w:lang w:val="pl-PL"/>
        </w:rPr>
        <w:t xml:space="preserve"> Bezpieczne relacje między dziećmi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Ze względu na wiek dzieci uczęszczających do żłobka zasady te mają charakter wspierający i wychowawczy. Dzieci nie ponoszą odpowiedzialności za zachowania typowe dla etapu rozwoju, a personel pomaga im w uczeniu się bezpiecznych relacji.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Dzieci są wspierane w okazywaniu sobie życzliwości i szacunku.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Dzieci uczą się, że nie wolno bić, gryźć, szczypać, popychać ani celowo zadawać bólu.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Dzieci są wspierane w respektowaniu granic innych osób, w tym sygnałów „nie”, odsuwania się lub potrzeby przestrzeni.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lastRenderedPageBreak/>
        <w:t>W sytuacji konfliktu dziecko może zwrócić się do opiekuna, a opiekun pomaga dzieciom rozwiązać sytuację.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uczy dzieci dzielenia przestrzeni i zabawek w sposób adekwatny do wieku, bez wymagania zachowań niewspółmiernych do ich możliwości rozwojowych.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reaguje spokojnie na zachowania wynikające z niedojrzałości emocjonalnej i pomaga dziecku nazwać lub regulować emocje.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11. Urządzenia elektroniczne i treści szkodliwe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Dostęp dzieci do urządzeń elektronicznych z dostępem do Internetu odbywa się wyłącznie w ramach działań organizowanych przez żłobek i pod kontrolą personelu.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Dzieci nie korzystają samodzielnie z Internetu bez nadzoru personelu.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Nie udostępnia się dzieciom treści pornograficznych, przemocowych, poniżających, dyskryminujących ani innych treści szkodliwych lub nieadekwatnych do ich wieku.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nie wykorzystuje prywatnych urządzeń do rejestrowania dzieci w sposób sprzeczny z zasadami ochrony wizerunku i danych.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razie ujawnienia dziecku treści szkodliwej personel zabezpiecza dziecko, przerywa dostęp do treści, informuje Dyrektora i podejmuje działania adekwatne do sytuacji.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Rozdział III. Zasady przyprowadzania i odbierania dziecka ze żłobka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</w:rPr>
      </w:pPr>
      <w:r w:rsidRPr="00C93AF6">
        <w:rPr>
          <w:sz w:val="24"/>
          <w:szCs w:val="24"/>
          <w:lang w:val="pl-PL"/>
        </w:rPr>
        <w:t xml:space="preserve">W żłobku obowiązuje procedura przyprowadzania i odbierania dzieci. </w:t>
      </w:r>
      <w:r w:rsidRPr="00C93AF6">
        <w:rPr>
          <w:sz w:val="24"/>
          <w:szCs w:val="24"/>
        </w:rPr>
        <w:t>Na potrzeby Standardów przyjmuje się następujące zasady: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Za bezpieczeństwo dziecka w drodze do żłobka odpowiada rodzic/opiekun.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Dziecko zostaje przekazane personelowi w sposób umożliwiający jednoznaczne ustalenie, że opieka nad dzieckiem została przejęta przez żłobek.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Rodzic/opiekun przekazuje żłobkowi aktualne dane kontaktowe i aktualizuje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je w razie zmiany.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Dziecko może być odebrane wyłącznie przez rodzica/opiekuna lub osobę dorosłą upoważnioną zgodnie z zasadami obowiązującymi w żłobku.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Żłobek może żądać potwierdzenia tożsamości osoby upoważnionej do odbioru dziecka.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Dziecka nie wydaje się osobie, której stan wskazuje na nietrzeźwość, odurzenie, silne pobudzenie lub agresję, jeżeli w ocenie personelu nie zapewni ona dziecku bezpieczeństwa. W takiej sytuacji personel podejmuje działania zmierzające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do bezpiecznego przekazania dziecka innej uprawnionej osobie oraz informuje Dyrektora.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sytuacji powtarzających się lub poważnych zagrożeń bezpieczeństwa Dyrektor podejmuje działania wobec właściwych służb lub organów zgodnie z przepisami prawa.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Jeżeli dziecko nie zostanie odebrane do czasu zakończenia pracy żłobka, personel kontaktuje się z rodzicami/opiekunami i osobami upoważnionymi. W razie braku </w:t>
      </w:r>
      <w:r w:rsidRPr="00C93AF6">
        <w:rPr>
          <w:sz w:val="24"/>
          <w:szCs w:val="24"/>
          <w:lang w:val="pl-PL"/>
        </w:rPr>
        <w:lastRenderedPageBreak/>
        <w:t>kontaktu podejmuje dalsze działania zgodnie z procedurami żłobka i obowiązującymi przepisami.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 przekazaniu dziecka rodzicowi/opiekunowi odpowiedzialność za dziecko przechodzi na tę osobę, z zastrzeżeniem sytuacji, w których dziecko pozostaje pod opieką personelu.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Szczegółowe godziny przyprowadzania i odbioru oraz zasady organizacyjne określa odrębna procedura żłobka.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Rozdział IV. Procedury interwencji w przypadku podejrzenia krzywdzenia dziecka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1. Zasady ogólne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Każda osoba, która ma uzasadnione podejrzenie krzywdzenia dziecka albo otrzymała informację o takim zdarzeniu, przekazuje ją niezwłocznie Dyrektorowi lub Koordynatorowi Standardów.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sytuacji bezpośredniego zagrożenia życia lub zdrowia dziecka należy w pierwszej kolejności zapewnić dziecku bezpieczeństwo i wezwać właściwe służby, a następnie poinformować Dyrektora.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Osoba przyjmująca zgłoszenie nie prowadzi samodzielnie postępowania wyjaśniającego ponad zakres niezbędny do zapewnienia bezpieczeństwa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przekazania informacji osobie odpowiedzialnej.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Zgłoszenia i informacje są traktowane jako poufne i przekazywane wyłącznie osobom, które muszą je znać ze względu na swoje zadania lub obowiązki prawne.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Każdy incydent jest dokumentowany w zakresie niezbędnym do ochrony dziecka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przeprowadzenia interwencji.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2. Podejrzenie krzywdzenia przez rodzica/opiekuna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Pracownik sporządza notatkę dotyczącą spostrzeżeń lub zgłoszenia i przekazuje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ją Dyrektorowi.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Dyrektor ocenia sytuację i ustala </w:t>
      </w:r>
      <w:r w:rsidR="00842E0E">
        <w:rPr>
          <w:sz w:val="24"/>
          <w:szCs w:val="24"/>
          <w:lang w:val="pl-PL"/>
        </w:rPr>
        <w:t xml:space="preserve">wraz z koordynatorem standardów </w:t>
      </w:r>
      <w:r w:rsidRPr="00C93AF6">
        <w:rPr>
          <w:sz w:val="24"/>
          <w:szCs w:val="24"/>
          <w:lang w:val="pl-PL"/>
        </w:rPr>
        <w:t>działania zapewniające dziecku bezpieczeństwo.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Jeżeli jest to możliwe i bezpieczne, Dyrektor</w:t>
      </w:r>
      <w:r w:rsidR="00842E0E">
        <w:rPr>
          <w:sz w:val="24"/>
          <w:szCs w:val="24"/>
          <w:lang w:val="pl-PL"/>
        </w:rPr>
        <w:t xml:space="preserve"> w obecności koordynatora standardów</w:t>
      </w:r>
      <w:r w:rsidRPr="00C93AF6">
        <w:rPr>
          <w:sz w:val="24"/>
          <w:szCs w:val="24"/>
          <w:lang w:val="pl-PL"/>
        </w:rPr>
        <w:t xml:space="preserve"> rozmawia z rodzicem/opiekunem o potrzebach dziecka i dostępnych formach wsparcia.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Jeżeli sytuacja tego wymaga, Dyrektor podejmuje działania wobec właściwego sądu opiekuńczego, Policji, prokuratury, ośrodka pomocy społecznej lub innych właściwych instytucji.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przypadkach, w których zachodzą przesłanki do wszczęcia procedury „Niebieskie</w:t>
      </w:r>
      <w:r w:rsidR="00842E0E">
        <w:rPr>
          <w:sz w:val="24"/>
          <w:szCs w:val="24"/>
          <w:lang w:val="pl-PL"/>
        </w:rPr>
        <w:t>j</w:t>
      </w:r>
      <w:r w:rsidRPr="00C93AF6">
        <w:rPr>
          <w:sz w:val="24"/>
          <w:szCs w:val="24"/>
          <w:lang w:val="pl-PL"/>
        </w:rPr>
        <w:t xml:space="preserve"> Karty”, procedura jest wszczynana przez osobę/podmiot uprawniony, zgodnie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 obowiązującymi przepisami.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Dla dziecka ustala się plan wsparcia i monitorowania jego sytuacji.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>3. Podejrzenie krzywdzenia przez pracownika lub inną osobę dopuszczoną do pracy z dziećmi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Zgłoszenie przekazuje się Dyrektorowi. Jeżeli zgłoszenie dotyczy Dyrektora, przekazuje się je organowi właściwemu zgodnie z organizacją żłobka i przepisami prawa.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Dyrektor niezwłocznie podejmuje działania mające na celu zapewnienie dziecku bezpieczeństwa, w tym może odsunąć osobę podejrzewaną od bezpośredniego kontaktu z dzieckiem do czasu wyjaśnienia sprawy, w granicach obowiązujących przepisów.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razie podejrzenia popełnienia przestępstwa Dyrektor podejmuje działania zmierzające do złożenia zawiadomienia właściwym organom.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Jeżeli zachowanie narusza zasady obowiązujące w żłobku, Dyrektor podejmuje odpowiednie działania pracownicze lub organizacyjne.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Rozmowy z dzieckiem prowadzi się z uwzględnieniem jego wieku, możliwości komunikacyjnych i potrzeby ochrony przed wtórną traumatyzacją; nie należy wielokrotnie wypytywać dziecka o zdarzenie.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4. Podejrzenie krzywdzenia przez inne dziecko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niezwłocznie rozdziela dzieci, jeżeli jest to konieczne dla zapewnienia bezpieczeństwa.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Zapewnia się pomoc i wsparcie dziecku, które mogło zostać pokrzywdzone.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Rozmawia się z dziećmi w sposób dostosowany do ich wieku, bez zawstydzania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etykietowania.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Rodzice/opiekunowie są informowani o sytuacji w zakresie wynikającym z potrzeb bezpieczeństwa i obowiązków żłobka, z poszanowaniem prywatności dzieci.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Podejmuje się działania wychowawcze i organizacyjne zapobiegające powtórzeniu się sytuacji.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5. Podejrzenie krzywdzenia przez osobę trzecią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zapewnia dziecku bezpieczeństwo i nie dopuszcza do dalszego kontaktu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 osobą stwarzającą zagrożenie, jeżeli pozostaje to w zakresie możliwości żłobka.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Dyrektor ocenia potrzebę zawiadomienia Policji, prokuratury, sądu opiekuńczego lub innych właściwych instytucji.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</w:rPr>
      </w:pPr>
      <w:r w:rsidRPr="00842E0E">
        <w:rPr>
          <w:sz w:val="24"/>
          <w:szCs w:val="24"/>
          <w:lang w:val="pl-PL"/>
        </w:rPr>
        <w:t xml:space="preserve">Podejmowane </w:t>
      </w:r>
      <w:r w:rsidR="00842E0E">
        <w:rPr>
          <w:sz w:val="24"/>
          <w:szCs w:val="24"/>
          <w:lang w:val="pl-PL"/>
        </w:rPr>
        <w:t>działania</w:t>
      </w:r>
      <w:r w:rsidRPr="00C93AF6">
        <w:rPr>
          <w:sz w:val="24"/>
          <w:szCs w:val="24"/>
        </w:rPr>
        <w:t xml:space="preserve"> są dokumentowane.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6. Plan wsparcia dziecka po ujawnieniu krzywdzenia</w:t>
      </w:r>
    </w:p>
    <w:p w:rsidR="00472D72" w:rsidRPr="00842E0E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Plan wsparcia ustala się indywidualnie, z uwzględnieniem wieku dziecka, jego potrzeb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 xml:space="preserve">i możliwości. </w:t>
      </w:r>
      <w:r w:rsidRPr="00842E0E">
        <w:rPr>
          <w:sz w:val="24"/>
          <w:szCs w:val="24"/>
          <w:lang w:val="pl-PL"/>
        </w:rPr>
        <w:t>Plan może obejmować: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zapewnienie dziecku poczucia bezpieczeństwa i przewidywalności;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wyznaczenie osoby/personelu odpowiedzialnego za bieżące wsparcie;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ustalenie sposobu monitorowania samopoczucia i funkcjonowania dziecka;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lastRenderedPageBreak/>
        <w:t xml:space="preserve">ustalenie współpracy z rodzicami/opiekunami, o ile jest to bezpieczne i zgodne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 dobrem dziecka;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w razie potrzeby wskazanie lub zorganizowanie kontaktu z właściwym specjalistą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lub instytucją pomocową;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ustalenie terminów sprawdzenia skuteczności podjętych działań.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7. Zespół interwencyjny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sprawach skomplikowanych Dyrektor może powołać zespół interwencyjny. W jego skład mogą wejść Dyrektor, Koordynator Standardów, opiekun dziecka oraz inne osoby posiadające wiedzę potrzebną do prowadzenia sprawy. Zespół analizuje informacje, pomaga ustalić działania ochronne i plan wsparcia oraz dokumentuje swoje ustalenia.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W skład zespołu nie </w:t>
      </w:r>
      <w:r w:rsidR="00842E0E">
        <w:rPr>
          <w:sz w:val="24"/>
          <w:szCs w:val="24"/>
          <w:lang w:val="pl-PL"/>
        </w:rPr>
        <w:t>wchodzi</w:t>
      </w:r>
      <w:r w:rsidRPr="00C93AF6">
        <w:rPr>
          <w:sz w:val="24"/>
          <w:szCs w:val="24"/>
          <w:lang w:val="pl-PL"/>
        </w:rPr>
        <w:t xml:space="preserve"> osoba, której bezstronność mogłaby być kwestionowana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 powodu jej związku ze zdarzeniem.</w:t>
      </w:r>
    </w:p>
    <w:p w:rsidR="00472D72" w:rsidRPr="00C93AF6" w:rsidRDefault="007F0E02" w:rsidP="00C93AF6">
      <w:pPr>
        <w:pStyle w:val="Nagwek2"/>
        <w:spacing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8. Dokumentowanie i przechowywanie dokumentacji interwencyjnej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Dokumentację stanowią w szczególności notatki, protokoły, karty interwencji, plany wsparcia oraz dokumenty dotyczące zawiadomień i podjętych działań.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Dokumentację przechowuje się w sposób zabezpieczający ją przed dostępem osób nieuprawnionych.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Dostęp do dokumentacji mają wyłącznie osoby uprawnione, zgodnie z zakresem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ich obowiązków i przepisami o ochronie danych osobowych.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Dokumentację przechowuje się przez okres wynikający z przepisów prawa i wewnętrznych zasad archiwizacji obowiązujących w żłobku.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Rozdział V. Zasady ochrony danych osobowych dziecka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Dane osobowe dzieci są przetwarzane zgodnie z obowiązującymi przepisami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o ochronie danych osobowych, w szczególności z przepisami RODO oraz przepisami krajowymi.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Dostęp do danych mają wyłącznie osoby upoważnione i tylko w zakresie niezbędnym do wykonywania obowiązków.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Personel zachowuje w tajemnicy dane osobowe oraz informacje dotyczące dziecka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jego rodziny, do których uzyskał dostęp w związku z wykonywaniem obowiązków.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Informacje o dziecku mogą być wykorzystywane do celów szkoleniowych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lub edukacyjnych wyłącznie w sposób zapewniający brak możliwości identyfikacji dziecka, chyba że istnieje odrębna prawna podstawa przetwarzania.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nie przekazuje przedstawicielom mediów informacji dotyczących dziecka ani jego rodziny bez odpowiedniego upoważnienia i podstawy prawnej.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Wszelkie dane i dokumenty dotyczące interwencji podlegają szczególnej ochronie.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>Rozdział VI. Zasady ochrony wizerunku dziecka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Żłobek chroni wizerunek dziecka i nie wykorzystuje go w sposób naruszający godność lub dobra osobiste dziecka.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Utrwalanie i rozpowszechnianie wizerunku dziecka odbywa się na zasadach wynikających z obowiązujących przepisów oraz przyjętej w żłobku dokumentacji dotyczącej ochrony wizerunku.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Personel nie umożliwia osobom nieuprawnionym fotografowania ani filmowania dzieci na terenie żłobka.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Materiały zawierające wizerunek dziecka przechowuje się i udostępnia w sposób zapewniający ochronę dziecka przed wykorzystaniem materiałów w sposób niezgodny z ich przeznaczeniem.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przypadku braku podstawy prawnej lub wymaganej zgody materiał nie może być publikowany.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Rozdział VII. Kompetencje, przygotowanie personelu i udostępnianie Standardów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Dyrektor wyznacza Koordynatora Standardów oraz osobę wspomagającą.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Koordynator zna treść Standardów, procedury interwencji, zasady dokumentowania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podstawowe zasady ochrony dzieci; w razie potrzeby korzysta z konsultacji specjalistycznej lub prawnej.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Nowo zatrudniona lub dopuszczona do pracy z dziećmi osoba zapoznaje się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ze Standardami przed rozpoczęciem wykonywania obowiązków.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Zapoznanie z dokumentem potwierdza się podpisem lub inną formą udokumentowania, pozwalającą ustalić datę i osobę.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Rodzice/opiekunowie otrzymują informację o obowiązywaniu Standardów oraz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o sposobie dostępu do ich pełnej i skróconej wersji.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Pełna wersja Standardów jest udostępniana na stronie internetowej żłobka oraz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w widocznym miejscu w lokalu.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Wersja skrócona zawiera najważniejsze informacje dotyczące bezpieczeństwa dziecka, zachowań niedozwolonych i sposobu zgłaszania niepokojących sytuacji.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Dla dzieci w wieku żłobkowym informacje są przedstawiane w formie dostosowanej do ich możliwości rozumienia, np. za pomocą prostych komunikatów, obrazków, gestów i codziennego przypominania zasad.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Rozdział VIII. Monitoring, przegląd i aktualizacja Standardów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</w:rPr>
      </w:pPr>
      <w:r w:rsidRPr="00C93AF6">
        <w:rPr>
          <w:sz w:val="24"/>
          <w:szCs w:val="24"/>
        </w:rPr>
        <w:t>1. Bieżący monitoring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Koordynator Standardów monitoruje przestrzeganie zasad, reaguje na sygnały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ich naruszenia, zbiera informacje od personelu i przedstawia Dyrektorowi propozycje działań.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Co roku, do 31 marca, przeprowadza się wśród pracowników ankietę monitorującą poziom realizacji Standardów.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lastRenderedPageBreak/>
        <w:t xml:space="preserve">Do 30 kwietnia Koordynator sporządza raport z monitoringu i przekazuje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go Dyrektorowi.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monitoringu uwzględnia się w szczególności: zgłoszenia i interwencje, wyniki ankiet pracowników, uwagi rodziców/opiekunów, zmiany prawa, szkolenia, problemy ujawnione w praktyce oraz potrzebę zmiany lub uzupełnienia dokumentu.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2. Formalna ocena co najmniej raz na dwa lata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Co najmniej raz na dwa lata Dyrektor, przy udziale Koordynatora, dokonuje pisemnej oceny Standardów pod kątem ich zgodności z obowiązującymi przepisami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i dostosowania do aktualnych potrzeb dzieci.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Ocena może być przeprowadzona wcześniej, jeżeli nastąpi zmiana przepisów, ujawniony zostanie poważny incydent, wystąpią powtarzające się naruszenia albo praktyka żłobka wykaże potrzebę zmiany.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Wnioski z oceny dokumentuje się na piśmie.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3. Obowiązkowy zakres oceny – wskazanie elementów wymagających uzupełnienia </w:t>
      </w:r>
      <w:r w:rsidR="00842E0E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lub zmiany</w:t>
      </w:r>
    </w:p>
    <w:p w:rsidR="00472D72" w:rsidRPr="008E3105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8E3105">
        <w:rPr>
          <w:sz w:val="24"/>
          <w:szCs w:val="24"/>
          <w:lang w:val="pl-PL"/>
        </w:rPr>
        <w:t>W ramach każdej formalnej oceny należy jednoznacznie wskazać, które elementy Standardów pozostaj</w:t>
      </w:r>
      <w:r w:rsidR="008E3105" w:rsidRPr="008E3105">
        <w:rPr>
          <w:sz w:val="24"/>
          <w:szCs w:val="24"/>
          <w:lang w:val="pl-PL"/>
        </w:rPr>
        <w:t>ą aktualne i nie wymagają zmi</w:t>
      </w:r>
      <w:r w:rsidR="008E3105">
        <w:rPr>
          <w:sz w:val="24"/>
          <w:szCs w:val="24"/>
          <w:lang w:val="pl-PL"/>
        </w:rPr>
        <w:t>an</w:t>
      </w:r>
      <w:r w:rsidRPr="008E3105">
        <w:rPr>
          <w:sz w:val="24"/>
          <w:szCs w:val="24"/>
          <w:lang w:val="pl-PL"/>
        </w:rPr>
        <w:t>,</w:t>
      </w:r>
      <w:r w:rsidR="008E3105">
        <w:rPr>
          <w:sz w:val="24"/>
          <w:szCs w:val="24"/>
          <w:lang w:val="pl-PL"/>
        </w:rPr>
        <w:t xml:space="preserve"> a</w:t>
      </w:r>
      <w:r w:rsidRPr="008E3105">
        <w:rPr>
          <w:sz w:val="24"/>
          <w:szCs w:val="24"/>
          <w:lang w:val="pl-PL"/>
        </w:rPr>
        <w:t xml:space="preserve"> które rozdziały, punkty lub załączniki wymagają uzupełnienia, podając: nazwę/oznaczenie elementu, przyczynę uzupełnienia, proponowany zakres uzupełnienia oraz termin jego wprowadzenia.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</w:rPr>
      </w:pPr>
      <w:r w:rsidRPr="00C93AF6">
        <w:rPr>
          <w:sz w:val="24"/>
          <w:szCs w:val="24"/>
        </w:rPr>
        <w:t>4. Zatwierdzanie zmian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Projekt zmian przygotowuje Koordynator Standardów lub osoba wyznaczona przez Dyrektora.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Dyrektor zatwierdza zmiany w formie właściwej dla przyjęcia Standardów.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 aktualizacji personel zostaje zapoznany ze zmianami, a fakt zapoznania się jest dokumentowany.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Rodzice/opiekunowie są informowani o aktualizacji i sposobie dostępu do nowej wersji dokumentu.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Aktualna wersja Standardów zastępuje poprzednią wersję od dnia wskazanego</w:t>
      </w:r>
      <w:r w:rsidR="00FD77EC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w zarządzeniu.</w:t>
      </w:r>
    </w:p>
    <w:p w:rsidR="00FD77EC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 xml:space="preserve">Rozdział IX. 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</w:rPr>
      </w:pPr>
      <w:r w:rsidRPr="00C93AF6">
        <w:rPr>
          <w:color w:val="auto"/>
          <w:sz w:val="24"/>
          <w:szCs w:val="24"/>
        </w:rPr>
        <w:t>Przepisy końcowe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Każdy pracownik i każda osoba dopuszczona do pracy z dziećmi ma obowiązek znać i stosować Standardy w zakresie odpowiadającym jej obowiązkom.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Naruszenie Standardów może skutkować działaniami organizacyjnymi, pracowniczymi lub innymi działaniami przewidzianymi w przepisach prawa.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Standardy wchodzą w życie z dniem określonym w zarządzeniu Dyrektora.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Z dniem wejścia w życie niniejszego tekstu jednolitego traci moc poprzednia wersja Standardów w zakresie uregulowanym niniejszym dokumentem.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lastRenderedPageBreak/>
        <w:t>Niniejsze Standardy nie zastępują odrębnych standardów opieki nad dziećmi</w:t>
      </w:r>
      <w:r w:rsidR="00FD77EC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w wieku do lat 3, które żłobek jest obowiązany spełniać na podstawie przepisów dotyczących instytucji opieki nad dziećmi do lat 3.</w:t>
      </w:r>
    </w:p>
    <w:p w:rsidR="00FD77EC" w:rsidRDefault="00FD77EC">
      <w:pPr>
        <w:rPr>
          <w:rFonts w:asciiTheme="majorHAnsi" w:eastAsiaTheme="majorEastAsia" w:hAnsiTheme="majorHAnsi" w:cstheme="majorBidi"/>
          <w:b/>
          <w:bCs/>
          <w:sz w:val="24"/>
          <w:szCs w:val="24"/>
          <w:lang w:val="pl-PL"/>
        </w:rPr>
      </w:pPr>
      <w:r>
        <w:rPr>
          <w:sz w:val="24"/>
          <w:szCs w:val="24"/>
          <w:lang w:val="pl-PL"/>
        </w:rPr>
        <w:br w:type="page"/>
      </w:r>
    </w:p>
    <w:p w:rsidR="00472D72" w:rsidRPr="00C93AF6" w:rsidRDefault="007F0E02" w:rsidP="00FD77EC">
      <w:pPr>
        <w:pStyle w:val="Nagwek1"/>
        <w:spacing w:before="200" w:after="100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>Załącznik nr 1. Notatka ze zdarzenia / zgłoszenia</w:t>
      </w:r>
    </w:p>
    <w:p w:rsidR="00472D72" w:rsidRPr="00C93AF6" w:rsidRDefault="00FD77EC" w:rsidP="00FD77EC">
      <w:pPr>
        <w:spacing w:after="80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Data i godzina </w:t>
      </w:r>
      <w:r w:rsidR="007F0E02" w:rsidRPr="00C93AF6">
        <w:rPr>
          <w:sz w:val="24"/>
          <w:szCs w:val="24"/>
          <w:lang w:val="pl-PL"/>
        </w:rPr>
        <w:t>..................................................................................................................</w:t>
      </w:r>
      <w:r w:rsidR="007F0E02" w:rsidRPr="00C93AF6">
        <w:rPr>
          <w:sz w:val="24"/>
          <w:szCs w:val="24"/>
          <w:lang w:val="pl-PL"/>
        </w:rPr>
        <w:br/>
        <w:t>Osoba sporządzająca:......................................................................................................</w:t>
      </w:r>
      <w:r w:rsidR="007F0E02" w:rsidRPr="00C93AF6">
        <w:rPr>
          <w:sz w:val="24"/>
          <w:szCs w:val="24"/>
          <w:lang w:val="pl-PL"/>
        </w:rPr>
        <w:br/>
        <w:t>Imię i nazwisko dziecka:</w:t>
      </w:r>
      <w:r>
        <w:rPr>
          <w:sz w:val="24"/>
          <w:szCs w:val="24"/>
          <w:lang w:val="pl-PL"/>
        </w:rPr>
        <w:t xml:space="preserve">…………. </w:t>
      </w:r>
      <w:r w:rsidR="007F0E02" w:rsidRPr="00C93AF6">
        <w:rPr>
          <w:sz w:val="24"/>
          <w:szCs w:val="24"/>
          <w:lang w:val="pl-PL"/>
        </w:rPr>
        <w:t>.......................................................................</w:t>
      </w:r>
      <w:r>
        <w:rPr>
          <w:sz w:val="24"/>
          <w:szCs w:val="24"/>
          <w:lang w:val="pl-PL"/>
        </w:rPr>
        <w:t>........</w:t>
      </w:r>
      <w:r w:rsidR="007F0E02" w:rsidRPr="00C93AF6">
        <w:rPr>
          <w:sz w:val="24"/>
          <w:szCs w:val="24"/>
          <w:lang w:val="pl-PL"/>
        </w:rPr>
        <w:t>....</w:t>
      </w:r>
      <w:r>
        <w:rPr>
          <w:sz w:val="24"/>
          <w:szCs w:val="24"/>
          <w:lang w:val="pl-PL"/>
        </w:rPr>
        <w:t xml:space="preserve"> </w:t>
      </w:r>
      <w:r w:rsidR="007F0E02" w:rsidRPr="00C93AF6">
        <w:rPr>
          <w:sz w:val="24"/>
          <w:szCs w:val="24"/>
          <w:lang w:val="pl-PL"/>
        </w:rPr>
        <w:t>Źródło informacji / osoba zgłaszająca:</w:t>
      </w:r>
      <w:r>
        <w:rPr>
          <w:sz w:val="24"/>
          <w:szCs w:val="24"/>
          <w:lang w:val="pl-PL"/>
        </w:rPr>
        <w:t>……..</w:t>
      </w:r>
      <w:r w:rsidR="007F0E02" w:rsidRPr="00C93AF6">
        <w:rPr>
          <w:sz w:val="24"/>
          <w:szCs w:val="24"/>
          <w:lang w:val="pl-PL"/>
        </w:rPr>
        <w:t>......</w:t>
      </w:r>
      <w:r>
        <w:rPr>
          <w:sz w:val="24"/>
          <w:szCs w:val="24"/>
          <w:lang w:val="pl-PL"/>
        </w:rPr>
        <w:t>..</w:t>
      </w:r>
      <w:r w:rsidR="007F0E02" w:rsidRPr="00C93AF6">
        <w:rPr>
          <w:sz w:val="24"/>
          <w:szCs w:val="24"/>
          <w:lang w:val="pl-PL"/>
        </w:rPr>
        <w:t>.............................................................</w:t>
      </w:r>
      <w:r w:rsidR="007F0E02" w:rsidRPr="00C93AF6">
        <w:rPr>
          <w:sz w:val="24"/>
          <w:szCs w:val="24"/>
          <w:lang w:val="pl-PL"/>
        </w:rPr>
        <w:br/>
        <w:t>Opis zdarzenia lub spostrzeżeń:</w:t>
      </w:r>
      <w:r>
        <w:rPr>
          <w:sz w:val="24"/>
          <w:szCs w:val="24"/>
          <w:lang w:val="pl-PL"/>
        </w:rPr>
        <w:t>…….</w:t>
      </w:r>
      <w:r w:rsidR="007F0E02" w:rsidRPr="00C93AF6">
        <w:rPr>
          <w:sz w:val="24"/>
          <w:szCs w:val="24"/>
          <w:lang w:val="pl-PL"/>
        </w:rPr>
        <w:t>...............................................................................</w:t>
      </w:r>
      <w:r w:rsidR="007F0E02" w:rsidRPr="00C93AF6">
        <w:rPr>
          <w:sz w:val="24"/>
          <w:szCs w:val="24"/>
          <w:lang w:val="pl-PL"/>
        </w:rPr>
        <w:br/>
        <w:t>Podjęte natychmiast działania zabezpieczające:</w:t>
      </w:r>
      <w:r w:rsidR="007F0E02"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>
        <w:rPr>
          <w:sz w:val="24"/>
          <w:szCs w:val="24"/>
          <w:lang w:val="pl-PL"/>
        </w:rPr>
        <w:t>..................</w:t>
      </w:r>
      <w:r w:rsidR="007F0E02" w:rsidRPr="00C93AF6">
        <w:rPr>
          <w:sz w:val="24"/>
          <w:szCs w:val="24"/>
          <w:lang w:val="pl-PL"/>
        </w:rPr>
        <w:br/>
        <w:t>Osoby poinformowane:.....................................................................................................</w:t>
      </w:r>
      <w:r w:rsidR="007F0E02" w:rsidRPr="00C93AF6">
        <w:rPr>
          <w:sz w:val="24"/>
          <w:szCs w:val="24"/>
          <w:lang w:val="pl-PL"/>
        </w:rPr>
        <w:br/>
        <w:t>Dalsze działania / zalecenia:</w:t>
      </w:r>
      <w:r>
        <w:rPr>
          <w:sz w:val="24"/>
          <w:szCs w:val="24"/>
          <w:lang w:val="pl-PL"/>
        </w:rPr>
        <w:t>……………………………..</w:t>
      </w:r>
      <w:r w:rsidR="007F0E02" w:rsidRPr="00C93AF6">
        <w:rPr>
          <w:sz w:val="24"/>
          <w:szCs w:val="24"/>
          <w:lang w:val="pl-PL"/>
        </w:rPr>
        <w:t>...................................................</w:t>
      </w:r>
      <w:r w:rsidR="007F0E02" w:rsidRPr="00C93AF6">
        <w:rPr>
          <w:sz w:val="24"/>
          <w:szCs w:val="24"/>
          <w:lang w:val="pl-PL"/>
        </w:rPr>
        <w:br/>
      </w:r>
    </w:p>
    <w:p w:rsidR="00472D72" w:rsidRPr="00C93AF6" w:rsidRDefault="007F0E02" w:rsidP="00FD77EC">
      <w:pPr>
        <w:spacing w:after="80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Podpis: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</w:r>
    </w:p>
    <w:p w:rsidR="00472D72" w:rsidRPr="00C93AF6" w:rsidRDefault="007F0E02" w:rsidP="00FD77EC">
      <w:pPr>
        <w:pStyle w:val="Nagwek1"/>
        <w:spacing w:before="200" w:after="100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Załącznik nr 2. Protokół przebiegu interwencji</w:t>
      </w:r>
    </w:p>
    <w:p w:rsidR="00FD77EC" w:rsidRDefault="007F0E02" w:rsidP="00FD77EC">
      <w:pPr>
        <w:spacing w:after="80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Data rozpoczęcia interwen</w:t>
      </w:r>
      <w:r w:rsidR="00FD77EC">
        <w:rPr>
          <w:sz w:val="24"/>
          <w:szCs w:val="24"/>
          <w:lang w:val="pl-PL"/>
        </w:rPr>
        <w:t>..</w:t>
      </w:r>
      <w:r w:rsidRPr="00C93AF6">
        <w:rPr>
          <w:sz w:val="24"/>
          <w:szCs w:val="24"/>
          <w:lang w:val="pl-PL"/>
        </w:rPr>
        <w:t>cji:.......................................................</w:t>
      </w:r>
      <w:r w:rsidR="00FD77EC">
        <w:rPr>
          <w:sz w:val="24"/>
          <w:szCs w:val="24"/>
          <w:lang w:val="pl-PL"/>
        </w:rPr>
        <w:t xml:space="preserve">................................ </w:t>
      </w:r>
      <w:r w:rsidRPr="00C93AF6">
        <w:rPr>
          <w:sz w:val="24"/>
          <w:szCs w:val="24"/>
          <w:lang w:val="pl-PL"/>
        </w:rPr>
        <w:t>Imię i nazwisko dziecka:</w:t>
      </w:r>
      <w:r w:rsidR="00FD77EC">
        <w:rPr>
          <w:sz w:val="24"/>
          <w:szCs w:val="24"/>
          <w:lang w:val="pl-PL"/>
        </w:rPr>
        <w:t>…</w:t>
      </w:r>
      <w:r w:rsidRPr="00C93AF6">
        <w:rPr>
          <w:sz w:val="24"/>
          <w:szCs w:val="24"/>
          <w:lang w:val="pl-PL"/>
        </w:rPr>
        <w:t>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Osoba zgłaszająca:</w:t>
      </w:r>
      <w:r w:rsidR="00FD77EC">
        <w:rPr>
          <w:sz w:val="24"/>
          <w:szCs w:val="24"/>
          <w:lang w:val="pl-PL"/>
        </w:rPr>
        <w:t xml:space="preserve"> …………………………………………………………………………..</w:t>
      </w:r>
      <w:r w:rsidRPr="00C93AF6">
        <w:rPr>
          <w:sz w:val="24"/>
          <w:szCs w:val="24"/>
          <w:lang w:val="pl-PL"/>
        </w:rPr>
        <w:br/>
        <w:t>Osoby uczestniczące w interwencji:.......................................................</w:t>
      </w:r>
      <w:r w:rsidR="00FD77EC">
        <w:rPr>
          <w:sz w:val="24"/>
          <w:szCs w:val="24"/>
          <w:lang w:val="pl-PL"/>
        </w:rPr>
        <w:t>........................</w:t>
      </w:r>
      <w:r w:rsidRPr="00C93AF6">
        <w:rPr>
          <w:sz w:val="24"/>
          <w:szCs w:val="24"/>
          <w:lang w:val="pl-PL"/>
        </w:rPr>
        <w:br/>
        <w:t>Opis zgłoszenia / podejrzenia: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Ustalenia dotyczące bezpieczeństwa dziecka: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Podjęte działania i ich daty: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Zawiadomione instytucje / służby:.......................................................................................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Plan wsparcia dziecka: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Sposób i termin monitorowania: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Wnioski z interwencji: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Podpis Dyrektora / Koordynatora: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</w:r>
    </w:p>
    <w:p w:rsidR="00FD77EC" w:rsidRDefault="00FD77EC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br w:type="page"/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>Załącznik nr 3. Potwierdzenie zapoznania personelu ze Standardami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Oświadczam, że zapoznałam/em się ze Standardami ochrony małoletnich obowiązującymi w Żłobku „Słoneczko” w Brzezówce</w:t>
      </w:r>
      <w:r w:rsidR="00FD77EC">
        <w:rPr>
          <w:sz w:val="24"/>
          <w:szCs w:val="24"/>
          <w:lang w:val="pl-PL"/>
        </w:rPr>
        <w:t xml:space="preserve"> wraz z Filią w Hyżnem</w:t>
      </w:r>
      <w:r w:rsidRPr="00C93AF6">
        <w:rPr>
          <w:sz w:val="24"/>
          <w:szCs w:val="24"/>
          <w:lang w:val="pl-PL"/>
        </w:rPr>
        <w:t>, rozumiem ich zasady i</w:t>
      </w:r>
      <w:r w:rsidR="00FD77EC">
        <w:rPr>
          <w:sz w:val="24"/>
          <w:szCs w:val="24"/>
          <w:lang w:val="pl-PL"/>
        </w:rPr>
        <w:t xml:space="preserve"> </w:t>
      </w:r>
      <w:r w:rsidRPr="00C93AF6">
        <w:rPr>
          <w:sz w:val="24"/>
          <w:szCs w:val="24"/>
          <w:lang w:val="pl-PL"/>
        </w:rPr>
        <w:t>zobowiązuję się do ich stosowania.</w:t>
      </w:r>
    </w:p>
    <w:p w:rsidR="00FD77EC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Imię i nazwisko: ........................................................ 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Stanowisko: ........................................................</w:t>
      </w:r>
    </w:p>
    <w:p w:rsidR="00FD77EC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Data: ........................................................  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Podpis: ........................................................</w:t>
      </w:r>
    </w:p>
    <w:p w:rsidR="00FD77EC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Załącznik nr 4.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Dokumentacja weryfikacji osoby przed dopuszczeniem do pracy z dziećmi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 xml:space="preserve">W dokumentacji osoby należy odnotować wykonanie obowiązków weryfikacyjnych wymaganych przez aktualne przepisy, w szczególności sprawdzenie właściwego rejestru/rejestrów oraz pozyskanie wymaganych informacji i oświadczeń. Dokumenty przechowuje się w miejscu i przez okres wynikający z przepisów prawa oraz zasad prowadzenia dokumentacji pracowniczej lub dokumentacji osób dopuszczonych </w:t>
      </w:r>
      <w:r w:rsidR="00FD77EC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do działalności z dziećmi.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Załącznik nr 5. Ankieta monitorująca realizację Standardów</w:t>
      </w:r>
    </w:p>
    <w:p w:rsidR="00472D72" w:rsidRPr="00C93AF6" w:rsidRDefault="007F0E02" w:rsidP="00C93AF6">
      <w:pPr>
        <w:pStyle w:val="Listanumer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  <w:lang w:val="pl-PL"/>
        </w:rPr>
        <w:t xml:space="preserve">Czy wiesz, że w żłobku obowiązują Standardy ochrony małoletnich? </w:t>
      </w:r>
      <w:r w:rsidRPr="00C93AF6">
        <w:rPr>
          <w:sz w:val="24"/>
          <w:szCs w:val="24"/>
        </w:rPr>
        <w:t>TAK / NIE</w:t>
      </w:r>
    </w:p>
    <w:p w:rsidR="00472D72" w:rsidRPr="00C93AF6" w:rsidRDefault="007F0E02" w:rsidP="00C93AF6">
      <w:pPr>
        <w:pStyle w:val="Listanumer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  <w:lang w:val="pl-PL"/>
        </w:rPr>
        <w:t xml:space="preserve">Czy zapoznałaś/-łeś się z aktualną wersją Standardów? </w:t>
      </w:r>
      <w:r w:rsidRPr="00C93AF6">
        <w:rPr>
          <w:sz w:val="24"/>
          <w:szCs w:val="24"/>
        </w:rPr>
        <w:t>TAK / NIE</w:t>
      </w:r>
    </w:p>
    <w:p w:rsidR="00472D72" w:rsidRPr="00C93AF6" w:rsidRDefault="007F0E02" w:rsidP="00C93AF6">
      <w:pPr>
        <w:pStyle w:val="Listanumer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  <w:lang w:val="pl-PL"/>
        </w:rPr>
        <w:t xml:space="preserve">Czy wiesz, jak zgłosić podejrzenie krzywdzenia dziecka? </w:t>
      </w:r>
      <w:r w:rsidRPr="00C93AF6">
        <w:rPr>
          <w:sz w:val="24"/>
          <w:szCs w:val="24"/>
        </w:rPr>
        <w:t>TAK / NIE</w:t>
      </w:r>
    </w:p>
    <w:p w:rsidR="00472D72" w:rsidRPr="00C93AF6" w:rsidRDefault="007F0E02" w:rsidP="00C93AF6">
      <w:pPr>
        <w:pStyle w:val="Listanumer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  <w:lang w:val="pl-PL"/>
        </w:rPr>
        <w:t xml:space="preserve">Czy wiesz, kto przyjmuje zgłoszenia i koordynuje interwencję? </w:t>
      </w:r>
      <w:r w:rsidRPr="00C93AF6">
        <w:rPr>
          <w:sz w:val="24"/>
          <w:szCs w:val="24"/>
        </w:rPr>
        <w:t>TAK / NIE</w:t>
      </w:r>
    </w:p>
    <w:p w:rsidR="00472D72" w:rsidRPr="00C93AF6" w:rsidRDefault="007F0E02" w:rsidP="00C93AF6">
      <w:pPr>
        <w:pStyle w:val="Listanumer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  <w:lang w:val="pl-PL"/>
        </w:rPr>
        <w:t xml:space="preserve">Czy w Twojej ocenie Standardy są stosowane w codziennej pracy? </w:t>
      </w:r>
      <w:r w:rsidRPr="00C93AF6">
        <w:rPr>
          <w:sz w:val="24"/>
          <w:szCs w:val="24"/>
        </w:rPr>
        <w:t>TAK / NIE / CZĘŚCIOWO</w:t>
      </w:r>
    </w:p>
    <w:p w:rsidR="00472D72" w:rsidRPr="00C93AF6" w:rsidRDefault="007F0E02" w:rsidP="00C93AF6">
      <w:pPr>
        <w:pStyle w:val="Listanumer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  <w:lang w:val="pl-PL"/>
        </w:rPr>
        <w:t xml:space="preserve">Czy w okresie objętym ankietą wystąpiły zdarzenia lub sytuacje wymagające interwencji? </w:t>
      </w:r>
      <w:r w:rsidRPr="00C93AF6">
        <w:rPr>
          <w:sz w:val="24"/>
          <w:szCs w:val="24"/>
        </w:rPr>
        <w:t>TAK / NIE</w:t>
      </w:r>
    </w:p>
    <w:p w:rsidR="00472D72" w:rsidRPr="00C93AF6" w:rsidRDefault="007F0E02" w:rsidP="00C93AF6">
      <w:pPr>
        <w:pStyle w:val="Listanumer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  <w:lang w:val="pl-PL"/>
        </w:rPr>
        <w:t xml:space="preserve">Czy Standardy wymagają zmiany lub uzupełnienia? </w:t>
      </w:r>
      <w:r w:rsidRPr="00C93AF6">
        <w:rPr>
          <w:sz w:val="24"/>
          <w:szCs w:val="24"/>
        </w:rPr>
        <w:t>TAK / NIE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Jeżeli zaznaczono TAK w ostatnim pytaniu, należy wskazać: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który rozdział, punkt lub załącznik wymaga zmiany;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który element wymaga uzupełnienia i dlaczego;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jakie nowe postanowienie należy dodać i dlaczego;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które postanowienie należy usunąć i dlaczego;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proponowane brzmienie zmiany lub uzupełnienia;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</w:rPr>
      </w:pPr>
      <w:r w:rsidRPr="00C93AF6">
        <w:rPr>
          <w:sz w:val="24"/>
          <w:szCs w:val="24"/>
        </w:rPr>
        <w:t>proponowany termin wprowadzenia zmiany.</w:t>
      </w:r>
    </w:p>
    <w:p w:rsidR="00FD77EC" w:rsidRDefault="007F0E02" w:rsidP="00C93AF6">
      <w:pPr>
        <w:spacing w:after="80"/>
        <w:jc w:val="both"/>
        <w:rPr>
          <w:sz w:val="24"/>
          <w:szCs w:val="24"/>
        </w:rPr>
      </w:pPr>
      <w:r w:rsidRPr="00C93AF6">
        <w:rPr>
          <w:sz w:val="24"/>
          <w:szCs w:val="24"/>
        </w:rPr>
        <w:t>Uwagi dodatkowe: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</w:rPr>
      </w:pPr>
      <w:r w:rsidRPr="00C93AF6">
        <w:rPr>
          <w:sz w:val="24"/>
          <w:szCs w:val="24"/>
        </w:rPr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</w:rPr>
        <w:br/>
        <w:t>........................................................................................................................................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lastRenderedPageBreak/>
        <w:t>Załącznik nr 6. Potwierdzenie zapoznania rodziców/opiekunów ze Standardami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Oświadczam, że zostałam/em poinformowana/y o obowiązywaniu Standardów ochrony małoletnich w Żłobku „Słoneczko” w Brzezówce oraz o sposobie dostępu do ich pełnej i skróconej wersji.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L.p. | Imię i nazwisko dziecka | Imię i nazwisko rodzica/opiekuna | Data | Podpis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1. ................................................................................................................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.............................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2. ................................................................................................................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.............................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3. ................................................................................................................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.............................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4. ................................................................................................................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.............................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5. ................................................................................................................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6. ................................................................................................................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.............................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7. ................................................................................................................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.............................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8. ........................................................................................................................................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</w:t>
      </w:r>
      <w:r w:rsidRPr="00C93AF6">
        <w:rPr>
          <w:sz w:val="24"/>
          <w:szCs w:val="24"/>
          <w:lang w:val="pl-PL"/>
        </w:rPr>
        <w:t>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9.................................................................................................................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</w:t>
      </w:r>
      <w:r w:rsidRPr="00C93AF6">
        <w:rPr>
          <w:sz w:val="24"/>
          <w:szCs w:val="24"/>
          <w:lang w:val="pl-PL"/>
        </w:rPr>
        <w:t>10..............................................................................................................</w:t>
      </w:r>
      <w:r w:rsidR="00FD77EC">
        <w:rPr>
          <w:sz w:val="24"/>
          <w:szCs w:val="24"/>
          <w:lang w:val="pl-PL"/>
        </w:rPr>
        <w:t>...........................</w:t>
      </w:r>
    </w:p>
    <w:p w:rsidR="00472D72" w:rsidRPr="00C93AF6" w:rsidRDefault="00FD77EC" w:rsidP="00C93AF6">
      <w:pPr>
        <w:spacing w:after="8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11.</w:t>
      </w:r>
      <w:r w:rsidR="007F0E02" w:rsidRPr="00C93AF6">
        <w:rPr>
          <w:sz w:val="24"/>
          <w:szCs w:val="24"/>
          <w:lang w:val="pl-PL"/>
        </w:rPr>
        <w:t>.........................................................................................................</w:t>
      </w:r>
      <w:r>
        <w:rPr>
          <w:sz w:val="24"/>
          <w:szCs w:val="24"/>
          <w:lang w:val="pl-PL"/>
        </w:rPr>
        <w:t>...............................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12.........................................................................................................................................</w:t>
      </w:r>
    </w:p>
    <w:p w:rsidR="00472D72" w:rsidRPr="00C93AF6" w:rsidRDefault="007F0E02" w:rsidP="00C93AF6">
      <w:pPr>
        <w:pStyle w:val="Nagwek1"/>
        <w:spacing w:before="200" w:after="100"/>
        <w:jc w:val="both"/>
        <w:rPr>
          <w:color w:val="auto"/>
          <w:sz w:val="24"/>
          <w:szCs w:val="24"/>
          <w:lang w:val="pl-PL"/>
        </w:rPr>
      </w:pPr>
      <w:r w:rsidRPr="00C93AF6">
        <w:rPr>
          <w:color w:val="auto"/>
          <w:sz w:val="24"/>
          <w:szCs w:val="24"/>
          <w:lang w:val="pl-PL"/>
        </w:rPr>
        <w:t>Załącznik nr 7. Karta oceny i aktualizacji Standardów</w:t>
      </w:r>
    </w:p>
    <w:p w:rsidR="008E3105" w:rsidRDefault="007F0E02" w:rsidP="008E3105">
      <w:pPr>
        <w:spacing w:after="80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Data oceny: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Osoby dokonujące oceny: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Okres objęty oceną: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1. Zmiany w przepisach prawa wymagające uwzględnienia: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2. Zdarzenia, zgłoszenia i interwencje uwzględnione w ocenie: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3. Uwagi pracowników:</w:t>
      </w:r>
      <w:r w:rsidRPr="00C93AF6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lastRenderedPageBreak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4. Uwagi rodziców/opiekunów: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5. Elementy Standardów pozostające bez zmian: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  <w:t>6. Elementy wymagające uzupełnienia</w:t>
      </w:r>
      <w:r w:rsidR="008E3105">
        <w:rPr>
          <w:sz w:val="24"/>
          <w:szCs w:val="24"/>
          <w:lang w:val="pl-PL"/>
        </w:rPr>
        <w:t>/ zmiany/ usunięcia</w:t>
      </w:r>
      <w:r w:rsidRPr="00C93AF6">
        <w:rPr>
          <w:sz w:val="24"/>
          <w:szCs w:val="24"/>
          <w:lang w:val="pl-PL"/>
        </w:rPr>
        <w:t xml:space="preserve"> – rozdział/punkt, przyczyna, proponowane uzupełnienie, termin: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</w:r>
      <w:r w:rsidR="008E3105">
        <w:rPr>
          <w:sz w:val="24"/>
          <w:szCs w:val="24"/>
          <w:lang w:val="pl-PL"/>
        </w:rPr>
        <w:t>7.</w:t>
      </w:r>
      <w:r w:rsidRPr="00C93AF6">
        <w:rPr>
          <w:sz w:val="24"/>
          <w:szCs w:val="24"/>
          <w:lang w:val="pl-PL"/>
        </w:rPr>
        <w:t xml:space="preserve"> Osoby odpowiedzialne za przygotowanie zmian: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</w:r>
      <w:r w:rsidR="008E3105">
        <w:rPr>
          <w:sz w:val="24"/>
          <w:szCs w:val="24"/>
          <w:lang w:val="pl-PL"/>
        </w:rPr>
        <w:t>8</w:t>
      </w:r>
      <w:r w:rsidRPr="00C93AF6">
        <w:rPr>
          <w:sz w:val="24"/>
          <w:szCs w:val="24"/>
          <w:lang w:val="pl-PL"/>
        </w:rPr>
        <w:t>. Termin wdrożenia zmian: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</w:r>
      <w:r w:rsidR="008E3105">
        <w:rPr>
          <w:sz w:val="24"/>
          <w:szCs w:val="24"/>
          <w:lang w:val="pl-PL"/>
        </w:rPr>
        <w:t>9</w:t>
      </w:r>
      <w:r w:rsidRPr="00C93AF6">
        <w:rPr>
          <w:sz w:val="24"/>
          <w:szCs w:val="24"/>
          <w:lang w:val="pl-PL"/>
        </w:rPr>
        <w:t>. Wniosek końcowy: Standardy pozostają bez zmian / wymagają aktualizacji.</w:t>
      </w:r>
      <w:r w:rsidRPr="00C93AF6">
        <w:rPr>
          <w:sz w:val="24"/>
          <w:szCs w:val="24"/>
          <w:lang w:val="pl-PL"/>
        </w:rPr>
        <w:br/>
        <w:t>........................................................................................................................................</w:t>
      </w:r>
      <w:r w:rsidRPr="00C93AF6">
        <w:rPr>
          <w:sz w:val="24"/>
          <w:szCs w:val="24"/>
          <w:lang w:val="pl-PL"/>
        </w:rPr>
        <w:br/>
      </w:r>
    </w:p>
    <w:p w:rsidR="008E3105" w:rsidRPr="008E3105" w:rsidRDefault="007F0E02" w:rsidP="008E3105">
      <w:pPr>
        <w:spacing w:after="80"/>
        <w:rPr>
          <w:b/>
          <w:sz w:val="24"/>
          <w:szCs w:val="24"/>
          <w:lang w:val="pl-PL"/>
        </w:rPr>
      </w:pPr>
      <w:r w:rsidRPr="008E3105">
        <w:rPr>
          <w:b/>
          <w:sz w:val="24"/>
          <w:szCs w:val="24"/>
          <w:lang w:val="pl-PL"/>
        </w:rPr>
        <w:t>Załącznik nr 8.</w:t>
      </w:r>
    </w:p>
    <w:p w:rsidR="00472D72" w:rsidRPr="00C93AF6" w:rsidRDefault="007F0E02" w:rsidP="008E3105">
      <w:pPr>
        <w:spacing w:after="80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Skrócona wersja Standardów – informacje dla dzieci</w:t>
      </w:r>
    </w:p>
    <w:p w:rsidR="00472D72" w:rsidRPr="00C93AF6" w:rsidRDefault="007F0E02" w:rsidP="00C93AF6">
      <w:pPr>
        <w:spacing w:after="8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W naszym żłobku dorośli dbają o to, żeby każde dziecko było bezpieczne i traktowane</w:t>
      </w:r>
      <w:r w:rsidR="008E3105">
        <w:rPr>
          <w:sz w:val="24"/>
          <w:szCs w:val="24"/>
          <w:lang w:val="pl-PL"/>
        </w:rPr>
        <w:br/>
      </w:r>
      <w:r w:rsidRPr="00C93AF6">
        <w:rPr>
          <w:sz w:val="24"/>
          <w:szCs w:val="24"/>
          <w:lang w:val="pl-PL"/>
        </w:rPr>
        <w:t>z szacunkiem.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Możesz pokazać dorosłemu, że czegoś nie chcesz.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Dorośli pomagają Ci, kiedy jest Ci smutno, źle albo czegoś się boisz.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Nikt nie może Cię bić, straszyć, wyśmiewać ani celowo sprawiać Ci bólu.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Podczas mycia, przewijania i korzystania z toalety dorośli dbają o Twoją prywatność.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Jeśli coś Cię niepokoi, możesz zwrócić się do opiekuna.</w:t>
      </w:r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Dzieci uczą się bawić razem, nie bić, nie gryźć i szanować granice innych dzieci.</w:t>
      </w:r>
      <w:bookmarkStart w:id="0" w:name="_GoBack"/>
      <w:bookmarkEnd w:id="0"/>
    </w:p>
    <w:p w:rsidR="00472D72" w:rsidRPr="00C93AF6" w:rsidRDefault="007F0E02" w:rsidP="00C93AF6">
      <w:pPr>
        <w:pStyle w:val="Listapunktowana"/>
        <w:spacing w:after="40"/>
        <w:jc w:val="both"/>
        <w:rPr>
          <w:sz w:val="24"/>
          <w:szCs w:val="24"/>
          <w:lang w:val="pl-PL"/>
        </w:rPr>
      </w:pPr>
      <w:r w:rsidRPr="00C93AF6">
        <w:rPr>
          <w:sz w:val="24"/>
          <w:szCs w:val="24"/>
          <w:lang w:val="pl-PL"/>
        </w:rPr>
        <w:t>Jeżeli wydarzy się coś, co sprawia, że nie czujesz się bezpiecznie, dorosły ma obowiązek Ci pomóc.</w:t>
      </w:r>
    </w:p>
    <w:sectPr w:rsidR="00472D72" w:rsidRPr="00C93AF6" w:rsidSect="00034616">
      <w:footerReference w:type="default" r:id="rId8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A42" w:rsidRDefault="00EE6A42">
      <w:pPr>
        <w:spacing w:after="0" w:line="240" w:lineRule="auto"/>
      </w:pPr>
      <w:r>
        <w:separator/>
      </w:r>
    </w:p>
  </w:endnote>
  <w:endnote w:type="continuationSeparator" w:id="0">
    <w:p w:rsidR="00EE6A42" w:rsidRDefault="00EE6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3561874"/>
      <w:docPartObj>
        <w:docPartGallery w:val="Page Numbers (Bottom of Page)"/>
        <w:docPartUnique/>
      </w:docPartObj>
    </w:sdtPr>
    <w:sdtContent>
      <w:p w:rsidR="00325645" w:rsidRDefault="0032564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25645">
          <w:rPr>
            <w:noProof/>
            <w:lang w:val="pl-PL"/>
          </w:rPr>
          <w:t>1</w:t>
        </w:r>
        <w:r>
          <w:fldChar w:fldCharType="end"/>
        </w:r>
      </w:p>
    </w:sdtContent>
  </w:sdt>
  <w:p w:rsidR="00472D72" w:rsidRPr="00C93AF6" w:rsidRDefault="00472D72">
    <w:pPr>
      <w:pStyle w:val="Stopka"/>
      <w:jc w:val="center"/>
      <w:rPr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A42" w:rsidRDefault="00EE6A42">
      <w:pPr>
        <w:spacing w:after="0" w:line="240" w:lineRule="auto"/>
      </w:pPr>
      <w:r>
        <w:separator/>
      </w:r>
    </w:p>
  </w:footnote>
  <w:footnote w:type="continuationSeparator" w:id="0">
    <w:p w:rsidR="00EE6A42" w:rsidRDefault="00EE6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3A2481"/>
    <w:multiLevelType w:val="multilevel"/>
    <w:tmpl w:val="67A6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5645"/>
    <w:rsid w:val="00326F90"/>
    <w:rsid w:val="00472D72"/>
    <w:rsid w:val="007F0E02"/>
    <w:rsid w:val="00842E0E"/>
    <w:rsid w:val="008E3105"/>
    <w:rsid w:val="00AA1D8D"/>
    <w:rsid w:val="00AC1E84"/>
    <w:rsid w:val="00B47730"/>
    <w:rsid w:val="00B65054"/>
    <w:rsid w:val="00C934F5"/>
    <w:rsid w:val="00C93AF6"/>
    <w:rsid w:val="00CB0664"/>
    <w:rsid w:val="00EE6A42"/>
    <w:rsid w:val="00FC693F"/>
    <w:rsid w:val="00FD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BCE0F38-BB1A-464C-9E3B-B8346454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8E3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1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08ECEC-B091-47F6-AD6E-C7150C24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5474</Words>
  <Characters>32846</Characters>
  <Application>Microsoft Office Word</Application>
  <DocSecurity>0</DocSecurity>
  <Lines>273</Lines>
  <Paragraphs>76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38244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Dyrektor</cp:lastModifiedBy>
  <cp:revision>2</cp:revision>
  <cp:lastPrinted>2026-09-21T06:46:00Z</cp:lastPrinted>
  <dcterms:created xsi:type="dcterms:W3CDTF">2026-09-25T10:25:00Z</dcterms:created>
  <dcterms:modified xsi:type="dcterms:W3CDTF">2026-09-25T10:25:00Z</dcterms:modified>
  <cp:category/>
</cp:coreProperties>
</file>